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0C0B49" w14:textId="77777777" w:rsidR="00523D46" w:rsidRPr="00523D46" w:rsidRDefault="00523D46" w:rsidP="00523D46">
      <w:pPr>
        <w:widowControl/>
        <w:shd w:val="clear" w:color="auto" w:fill="FFFFFF"/>
        <w:spacing w:line="570" w:lineRule="atLeast"/>
        <w:jc w:val="left"/>
        <w:textAlignment w:val="baseline"/>
        <w:outlineLvl w:val="0"/>
        <w:rPr>
          <w:rFonts w:ascii="inherit" w:eastAsia="ＭＳ Ｐゴシック" w:hAnsi="inherit" w:cs="Arial" w:hint="eastAsia"/>
          <w:b/>
          <w:bCs/>
          <w:color w:val="000000"/>
          <w:spacing w:val="18"/>
          <w:kern w:val="36"/>
          <w:sz w:val="36"/>
          <w:szCs w:val="36"/>
        </w:rPr>
      </w:pPr>
      <w:bookmarkStart w:id="0" w:name="_GoBack"/>
      <w:bookmarkEnd w:id="0"/>
      <w:r w:rsidRPr="00523D46">
        <w:rPr>
          <w:rFonts w:ascii="inherit" w:eastAsia="ＭＳ Ｐゴシック" w:hAnsi="inherit" w:cs="Arial"/>
          <w:b/>
          <w:bCs/>
          <w:color w:val="000000"/>
          <w:spacing w:val="18"/>
          <w:kern w:val="36"/>
          <w:sz w:val="36"/>
          <w:szCs w:val="36"/>
        </w:rPr>
        <w:t>闇夜照らすホタルの舞　勝浦町の坂本川</w:t>
      </w:r>
    </w:p>
    <w:p w14:paraId="1219CF95" w14:textId="5873509F" w:rsidR="00523D46" w:rsidRDefault="00523D46" w:rsidP="00523D46">
      <w:pPr>
        <w:widowControl/>
        <w:shd w:val="clear" w:color="auto" w:fill="FFFFFF"/>
        <w:spacing w:line="330" w:lineRule="atLeast"/>
        <w:jc w:val="left"/>
        <w:textAlignment w:val="baseline"/>
        <w:rPr>
          <w:rFonts w:ascii="inherit" w:eastAsia="ＭＳ Ｐゴシック" w:hAnsi="inherit" w:cs="Arial" w:hint="eastAsia"/>
          <w:color w:val="666666"/>
          <w:kern w:val="0"/>
          <w:szCs w:val="21"/>
        </w:rPr>
      </w:pPr>
      <w:r>
        <w:rPr>
          <w:rFonts w:ascii="inherit" w:eastAsia="ＭＳ Ｐゴシック" w:hAnsi="inherit" w:cs="Arial" w:hint="eastAsia"/>
          <w:color w:val="666666"/>
          <w:kern w:val="0"/>
          <w:szCs w:val="21"/>
        </w:rPr>
        <w:t xml:space="preserve">徳島新聞　</w:t>
      </w:r>
      <w:r w:rsidRPr="00523D46">
        <w:rPr>
          <w:rFonts w:ascii="inherit" w:eastAsia="ＭＳ Ｐゴシック" w:hAnsi="inherit" w:cs="Arial"/>
          <w:color w:val="666666"/>
          <w:kern w:val="0"/>
          <w:szCs w:val="21"/>
        </w:rPr>
        <w:t xml:space="preserve">2022/5/25 </w:t>
      </w:r>
      <w:r>
        <w:rPr>
          <w:rFonts w:ascii="inherit" w:eastAsia="ＭＳ Ｐゴシック" w:hAnsi="inherit" w:cs="Arial" w:hint="eastAsia"/>
          <w:color w:val="666666"/>
          <w:kern w:val="0"/>
          <w:szCs w:val="21"/>
        </w:rPr>
        <w:t xml:space="preserve">　　</w:t>
      </w:r>
      <w:r w:rsidRPr="00523D46">
        <w:rPr>
          <w:rFonts w:ascii="inherit" w:eastAsia="ＭＳ Ｐゴシック" w:hAnsi="inherit" w:cs="Arial"/>
          <w:color w:val="666666"/>
          <w:kern w:val="0"/>
          <w:szCs w:val="21"/>
        </w:rPr>
        <w:t>18:00</w:t>
      </w:r>
    </w:p>
    <w:p w14:paraId="550B6940" w14:textId="77777777" w:rsidR="00523D46" w:rsidRPr="00523D46" w:rsidRDefault="00523D46" w:rsidP="00523D46">
      <w:pPr>
        <w:widowControl/>
        <w:shd w:val="clear" w:color="auto" w:fill="FFFFFF"/>
        <w:jc w:val="left"/>
        <w:textAlignment w:val="baseline"/>
        <w:rPr>
          <w:rFonts w:ascii="Roboto" w:eastAsia="ＭＳ Ｐゴシック" w:hAnsi="Roboto" w:cs="ＭＳ Ｐゴシック"/>
          <w:color w:val="000000"/>
          <w:kern w:val="0"/>
          <w:sz w:val="15"/>
          <w:szCs w:val="15"/>
        </w:rPr>
      </w:pPr>
      <w:r w:rsidRPr="00523D46">
        <w:rPr>
          <w:rFonts w:ascii="Roboto" w:eastAsia="ＭＳ Ｐゴシック" w:hAnsi="Roboto" w:cs="ＭＳ Ｐゴシック"/>
          <w:noProof/>
          <w:color w:val="000000"/>
          <w:kern w:val="0"/>
          <w:sz w:val="15"/>
          <w:szCs w:val="15"/>
          <w:bdr w:val="none" w:sz="0" w:space="0" w:color="auto" w:frame="1"/>
        </w:rPr>
        <w:drawing>
          <wp:inline distT="0" distB="0" distL="0" distR="0" wp14:anchorId="55E31CFA" wp14:editId="04DB8D99">
            <wp:extent cx="2857500" cy="1895475"/>
            <wp:effectExtent l="0" t="0" r="0" b="9525"/>
            <wp:docPr id="2" name="図 2" descr="暗闇の中で舞う坂本川のゲンジボタル=勝浦町三渓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暗闇の中で舞う坂本川のゲンジボタル=勝浦町三渓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F1C43" w14:textId="4B864DD6" w:rsidR="00523D46" w:rsidRPr="00523D46" w:rsidRDefault="00FD13F4" w:rsidP="00523D46">
      <w:pPr>
        <w:widowControl/>
        <w:shd w:val="clear" w:color="auto" w:fill="1D5EAB"/>
        <w:jc w:val="left"/>
        <w:textAlignment w:val="baseline"/>
        <w:rPr>
          <w:rFonts w:ascii="inherit" w:eastAsia="ＭＳ Ｐゴシック" w:hAnsi="inherit" w:cs="ＭＳ Ｐゴシック" w:hint="eastAsia"/>
          <w:color w:val="000000"/>
          <w:kern w:val="0"/>
          <w:sz w:val="15"/>
          <w:szCs w:val="15"/>
        </w:rPr>
      </w:pPr>
      <w:hyperlink r:id="rId6" w:history="1">
        <w:r w:rsidR="00523D46" w:rsidRPr="00523D46">
          <w:rPr>
            <w:rFonts w:ascii="inherit" w:eastAsia="ＭＳ Ｐゴシック" w:hAnsi="inherit" w:cs="ＭＳ Ｐゴシック"/>
            <w:color w:val="FFFFFF"/>
            <w:kern w:val="0"/>
            <w:sz w:val="15"/>
            <w:szCs w:val="15"/>
            <w:u w:val="single"/>
            <w:bdr w:val="none" w:sz="0" w:space="0" w:color="auto" w:frame="1"/>
          </w:rPr>
          <w:t>拡大する</w:t>
        </w:r>
      </w:hyperlink>
      <w:r w:rsidR="00523D46">
        <w:rPr>
          <w:rFonts w:ascii="inherit" w:eastAsia="ＭＳ Ｐゴシック" w:hAnsi="inherit" w:cs="ＭＳ Ｐゴシック"/>
          <w:color w:val="000000"/>
          <w:kern w:val="0"/>
          <w:sz w:val="15"/>
          <w:szCs w:val="15"/>
        </w:rPr>
        <w:t xml:space="preserve">  </w:t>
      </w:r>
      <w:r w:rsidR="00523D46">
        <w:rPr>
          <w:rFonts w:ascii="inherit" w:eastAsia="ＭＳ Ｐゴシック" w:hAnsi="inherit" w:cs="ＭＳ Ｐゴシック" w:hint="eastAsia"/>
          <w:color w:val="000000"/>
          <w:kern w:val="0"/>
          <w:sz w:val="15"/>
          <w:szCs w:val="15"/>
        </w:rPr>
        <w:t>\</w:t>
      </w:r>
      <w:r w:rsidR="00523D46" w:rsidRPr="00523D46">
        <w:rPr>
          <w:rFonts w:ascii="inherit" w:eastAsia="ＭＳ Ｐゴシック" w:hAnsi="inherit" w:cs="ＭＳ Ｐゴシック"/>
          <w:color w:val="000000"/>
          <w:kern w:val="0"/>
          <w:sz w:val="15"/>
          <w:szCs w:val="15"/>
        </w:rPr>
        <w:t>暗闇の中で舞う坂本川のゲンジボタル</w:t>
      </w:r>
      <w:r w:rsidR="00523D46" w:rsidRPr="00523D46">
        <w:rPr>
          <w:rFonts w:ascii="inherit" w:eastAsia="ＭＳ Ｐゴシック" w:hAnsi="inherit" w:cs="ＭＳ Ｐゴシック"/>
          <w:color w:val="000000"/>
          <w:kern w:val="0"/>
          <w:sz w:val="15"/>
          <w:szCs w:val="15"/>
        </w:rPr>
        <w:t>=</w:t>
      </w:r>
      <w:r w:rsidR="00523D46" w:rsidRPr="00523D46">
        <w:rPr>
          <w:rFonts w:ascii="inherit" w:eastAsia="ＭＳ Ｐゴシック" w:hAnsi="inherit" w:cs="ＭＳ Ｐゴシック"/>
          <w:color w:val="000000"/>
          <w:kern w:val="0"/>
          <w:sz w:val="15"/>
          <w:szCs w:val="15"/>
        </w:rPr>
        <w:t>勝浦町三渓</w:t>
      </w:r>
    </w:p>
    <w:p w14:paraId="65AC2801" w14:textId="77777777" w:rsidR="00523D46" w:rsidRPr="00523D46" w:rsidRDefault="00523D46" w:rsidP="00523D46">
      <w:pPr>
        <w:widowControl/>
        <w:shd w:val="clear" w:color="auto" w:fill="FFFFFF"/>
        <w:wordWrap w:val="0"/>
        <w:spacing w:after="300" w:line="360" w:lineRule="atLeast"/>
        <w:jc w:val="left"/>
        <w:textAlignment w:val="baseline"/>
        <w:rPr>
          <w:rFonts w:ascii="Roboto" w:eastAsia="ＭＳ Ｐゴシック" w:hAnsi="Roboto" w:cs="ＭＳ Ｐゴシック"/>
          <w:color w:val="000000"/>
          <w:kern w:val="0"/>
          <w:sz w:val="23"/>
          <w:szCs w:val="23"/>
        </w:rPr>
      </w:pPr>
      <w:r w:rsidRPr="00523D46">
        <w:rPr>
          <w:rFonts w:ascii="Roboto" w:eastAsia="ＭＳ Ｐゴシック" w:hAnsi="Roboto" w:cs="ＭＳ Ｐゴシック"/>
          <w:color w:val="000000"/>
          <w:kern w:val="0"/>
          <w:sz w:val="23"/>
          <w:szCs w:val="23"/>
        </w:rPr>
        <w:t xml:space="preserve">　徳島県勝浦町三渓の坂本川でゲンジボタルが飛び始め、闇夜を幻想的な光が彩っている。見頃は</w:t>
      </w:r>
      <w:r w:rsidRPr="00523D46">
        <w:rPr>
          <w:rFonts w:ascii="Roboto" w:eastAsia="ＭＳ Ｐゴシック" w:hAnsi="Roboto" w:cs="ＭＳ Ｐゴシック"/>
          <w:color w:val="000000"/>
          <w:kern w:val="0"/>
          <w:sz w:val="23"/>
          <w:szCs w:val="23"/>
        </w:rPr>
        <w:t>5</w:t>
      </w:r>
      <w:r w:rsidRPr="00523D46">
        <w:rPr>
          <w:rFonts w:ascii="Roboto" w:eastAsia="ＭＳ Ｐゴシック" w:hAnsi="Roboto" w:cs="ＭＳ Ｐゴシック"/>
          <w:color w:val="000000"/>
          <w:kern w:val="0"/>
          <w:sz w:val="23"/>
          <w:szCs w:val="23"/>
        </w:rPr>
        <w:t>月末から</w:t>
      </w:r>
      <w:r w:rsidRPr="00523D46">
        <w:rPr>
          <w:rFonts w:ascii="Roboto" w:eastAsia="ＭＳ Ｐゴシック" w:hAnsi="Roboto" w:cs="ＭＳ Ｐゴシック"/>
          <w:color w:val="000000"/>
          <w:kern w:val="0"/>
          <w:sz w:val="23"/>
          <w:szCs w:val="23"/>
        </w:rPr>
        <w:t>6</w:t>
      </w:r>
      <w:r w:rsidRPr="00523D46">
        <w:rPr>
          <w:rFonts w:ascii="Roboto" w:eastAsia="ＭＳ Ｐゴシック" w:hAnsi="Roboto" w:cs="ＭＳ Ｐゴシック"/>
          <w:color w:val="000000"/>
          <w:kern w:val="0"/>
          <w:sz w:val="23"/>
          <w:szCs w:val="23"/>
        </w:rPr>
        <w:t>月</w:t>
      </w:r>
      <w:r w:rsidRPr="00523D46">
        <w:rPr>
          <w:rFonts w:ascii="Roboto" w:eastAsia="ＭＳ Ｐゴシック" w:hAnsi="Roboto" w:cs="ＭＳ Ｐゴシック"/>
          <w:color w:val="000000"/>
          <w:kern w:val="0"/>
          <w:sz w:val="23"/>
          <w:szCs w:val="23"/>
        </w:rPr>
        <w:t>10</w:t>
      </w:r>
      <w:r w:rsidRPr="00523D46">
        <w:rPr>
          <w:rFonts w:ascii="Roboto" w:eastAsia="ＭＳ Ｐゴシック" w:hAnsi="Roboto" w:cs="ＭＳ Ｐゴシック"/>
          <w:color w:val="000000"/>
          <w:kern w:val="0"/>
          <w:sz w:val="23"/>
          <w:szCs w:val="23"/>
        </w:rPr>
        <w:t>日ごろまで。</w:t>
      </w:r>
    </w:p>
    <w:p w14:paraId="18879D43" w14:textId="77777777" w:rsidR="00523D46" w:rsidRPr="00523D46" w:rsidRDefault="00523D46" w:rsidP="00523D46">
      <w:pPr>
        <w:widowControl/>
        <w:shd w:val="clear" w:color="auto" w:fill="FFFFFF"/>
        <w:wordWrap w:val="0"/>
        <w:spacing w:after="300" w:line="360" w:lineRule="atLeast"/>
        <w:jc w:val="left"/>
        <w:textAlignment w:val="baseline"/>
        <w:rPr>
          <w:rFonts w:ascii="Roboto" w:eastAsia="ＭＳ Ｐゴシック" w:hAnsi="Roboto" w:cs="ＭＳ Ｐゴシック"/>
          <w:color w:val="000000"/>
          <w:kern w:val="0"/>
          <w:sz w:val="23"/>
          <w:szCs w:val="23"/>
        </w:rPr>
      </w:pPr>
      <w:r w:rsidRPr="00523D46">
        <w:rPr>
          <w:rFonts w:ascii="Roboto" w:eastAsia="ＭＳ Ｐゴシック" w:hAnsi="Roboto" w:cs="ＭＳ Ｐゴシック"/>
          <w:color w:val="000000"/>
          <w:kern w:val="0"/>
          <w:sz w:val="23"/>
          <w:szCs w:val="23"/>
        </w:rPr>
        <w:t xml:space="preserve">　ホタルが楽しめるのは三渓の町農村環境改善センターの裏から西へ約</w:t>
      </w:r>
      <w:r w:rsidRPr="00523D46">
        <w:rPr>
          <w:rFonts w:ascii="Roboto" w:eastAsia="ＭＳ Ｐゴシック" w:hAnsi="Roboto" w:cs="ＭＳ Ｐゴシック"/>
          <w:color w:val="000000"/>
          <w:kern w:val="0"/>
          <w:sz w:val="23"/>
          <w:szCs w:val="23"/>
        </w:rPr>
        <w:t>2</w:t>
      </w:r>
      <w:r w:rsidRPr="00523D46">
        <w:rPr>
          <w:rFonts w:ascii="Roboto" w:eastAsia="ＭＳ Ｐゴシック" w:hAnsi="Roboto" w:cs="ＭＳ Ｐゴシック"/>
          <w:color w:val="000000"/>
          <w:kern w:val="0"/>
          <w:sz w:val="23"/>
          <w:szCs w:val="23"/>
        </w:rPr>
        <w:t>キロの川沿い。日が暮れる午後</w:t>
      </w:r>
      <w:r w:rsidRPr="00523D46">
        <w:rPr>
          <w:rFonts w:ascii="Roboto" w:eastAsia="ＭＳ Ｐゴシック" w:hAnsi="Roboto" w:cs="ＭＳ Ｐゴシック"/>
          <w:color w:val="000000"/>
          <w:kern w:val="0"/>
          <w:sz w:val="23"/>
          <w:szCs w:val="23"/>
        </w:rPr>
        <w:t>7</w:t>
      </w:r>
      <w:r w:rsidRPr="00523D46">
        <w:rPr>
          <w:rFonts w:ascii="Roboto" w:eastAsia="ＭＳ Ｐゴシック" w:hAnsi="Roboto" w:cs="ＭＳ Ｐゴシック"/>
          <w:color w:val="000000"/>
          <w:kern w:val="0"/>
          <w:sz w:val="23"/>
          <w:szCs w:val="23"/>
        </w:rPr>
        <w:t>時以降に川面や草むらで乱舞する。地域住民でつくる「与川内ホタル村保存会」の押栗義雄会長</w:t>
      </w:r>
      <w:r w:rsidRPr="00523D46">
        <w:rPr>
          <w:rFonts w:ascii="Roboto" w:eastAsia="ＭＳ Ｐゴシック" w:hAnsi="Roboto" w:cs="ＭＳ Ｐゴシック"/>
          <w:color w:val="000000"/>
          <w:kern w:val="0"/>
          <w:sz w:val="23"/>
          <w:szCs w:val="23"/>
        </w:rPr>
        <w:t>(87)</w:t>
      </w:r>
      <w:r w:rsidRPr="00523D46">
        <w:rPr>
          <w:rFonts w:ascii="Roboto" w:eastAsia="ＭＳ Ｐゴシック" w:hAnsi="Roboto" w:cs="ＭＳ Ｐゴシック"/>
          <w:color w:val="000000"/>
          <w:kern w:val="0"/>
          <w:sz w:val="23"/>
          <w:szCs w:val="23"/>
        </w:rPr>
        <w:t>は「道も整っていてホタルを見やすい場所。マナーを守りながら大きな光を楽しんでほしい」と話している。</w:t>
      </w:r>
    </w:p>
    <w:p w14:paraId="25A8C039" w14:textId="77777777" w:rsidR="00523D46" w:rsidRPr="00523D46" w:rsidRDefault="00523D46" w:rsidP="00523D46">
      <w:pPr>
        <w:widowControl/>
        <w:shd w:val="clear" w:color="auto" w:fill="FFFFFF"/>
        <w:wordWrap w:val="0"/>
        <w:spacing w:after="300" w:line="360" w:lineRule="atLeast"/>
        <w:jc w:val="left"/>
        <w:textAlignment w:val="baseline"/>
        <w:rPr>
          <w:rFonts w:ascii="Roboto" w:eastAsia="ＭＳ Ｐゴシック" w:hAnsi="Roboto" w:cs="ＭＳ Ｐゴシック"/>
          <w:color w:val="000000"/>
          <w:kern w:val="0"/>
          <w:sz w:val="23"/>
          <w:szCs w:val="23"/>
        </w:rPr>
      </w:pPr>
      <w:r w:rsidRPr="00523D46">
        <w:rPr>
          <w:rFonts w:ascii="Roboto" w:eastAsia="ＭＳ Ｐゴシック" w:hAnsi="Roboto" w:cs="ＭＳ Ｐゴシック"/>
          <w:color w:val="000000"/>
          <w:kern w:val="0"/>
          <w:sz w:val="23"/>
          <w:szCs w:val="23"/>
        </w:rPr>
        <w:t xml:space="preserve">　保存会は高齢化や後継者不足で</w:t>
      </w:r>
      <w:r w:rsidRPr="00523D46">
        <w:rPr>
          <w:rFonts w:ascii="Roboto" w:eastAsia="ＭＳ Ｐゴシック" w:hAnsi="Roboto" w:cs="ＭＳ Ｐゴシック"/>
          <w:color w:val="000000"/>
          <w:kern w:val="0"/>
          <w:sz w:val="23"/>
          <w:szCs w:val="23"/>
        </w:rPr>
        <w:t>2020</w:t>
      </w:r>
      <w:r w:rsidRPr="00523D46">
        <w:rPr>
          <w:rFonts w:ascii="Roboto" w:eastAsia="ＭＳ Ｐゴシック" w:hAnsi="Roboto" w:cs="ＭＳ Ｐゴシック"/>
          <w:color w:val="000000"/>
          <w:kern w:val="0"/>
          <w:sz w:val="23"/>
          <w:szCs w:val="23"/>
        </w:rPr>
        <w:t>年から恒例の「与川内ホタルまつり」を中止しているが、上流にホタルの餌になる巻き貝のカワニナを毎年放流している。</w:t>
      </w:r>
    </w:p>
    <w:sectPr w:rsidR="00523D46" w:rsidRPr="00523D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D46"/>
    <w:rsid w:val="00291F11"/>
    <w:rsid w:val="00523D46"/>
    <w:rsid w:val="00FD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0B76F5"/>
  <w15:chartTrackingRefBased/>
  <w15:docId w15:val="{2E6247B6-D7C1-4F53-A823-1FB28A3A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DF3"/>
            <w:right w:val="none" w:sz="0" w:space="0" w:color="auto"/>
          </w:divBdr>
        </w:div>
        <w:div w:id="20925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DF3"/>
            <w:right w:val="none" w:sz="0" w:space="0" w:color="auto"/>
          </w:divBdr>
          <w:divsChild>
            <w:div w:id="19019439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2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05933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5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3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0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15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opics.or.jp/articles/gallery/711343?ph=533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topics.or.jp/articles/gallery/711343?ph=533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誠彦 新居</dc:creator>
  <cp:keywords/>
  <dc:description/>
  <cp:lastModifiedBy>相原 茂明</cp:lastModifiedBy>
  <cp:revision>2</cp:revision>
  <dcterms:created xsi:type="dcterms:W3CDTF">2022-05-27T01:42:00Z</dcterms:created>
  <dcterms:modified xsi:type="dcterms:W3CDTF">2022-05-27T01:42:00Z</dcterms:modified>
</cp:coreProperties>
</file>